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400" w:lineRule="exact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 xml:space="preserve">附件1：                   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 xml:space="preserve">  参赛项目表</w:t>
      </w:r>
    </w:p>
    <w:tbl>
      <w:tblPr>
        <w:tblStyle w:val="4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1"/>
        <w:gridCol w:w="661"/>
        <w:gridCol w:w="5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5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组别</w:t>
            </w:r>
          </w:p>
        </w:tc>
        <w:tc>
          <w:tcPr>
            <w:tcW w:w="8389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一、武术集体项目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before="78" w:line="24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少年组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szCs w:val="21"/>
              </w:rPr>
              <w:t>甲乙丙组</w:t>
            </w:r>
          </w:p>
        </w:tc>
        <w:tc>
          <w:tcPr>
            <w:tcW w:w="661" w:type="dxa"/>
            <w:tcBorders>
              <w:top w:val="double" w:color="auto" w:sz="4" w:space="0"/>
              <w:lef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</w:tc>
        <w:tc>
          <w:tcPr>
            <w:tcW w:w="7728" w:type="dxa"/>
            <w:gridSpan w:val="13"/>
            <w:tcBorders>
              <w:top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01.武术健身操《旭日东升》     02. 武术健身操《雏鹰展翅》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before="156" w:beforeLines="50"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03.集体拳术    04. 集体器械   05.集体武术操  06.舞龙舞狮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1" w:type="dxa"/>
            <w:gridSpan w:val="2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before="468" w:beforeLines="150" w:line="280" w:lineRule="exact"/>
              <w:jc w:val="left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幼儿组</w:t>
            </w: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 w:line="30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07.武术操《小哪吒》   08.大班《国学武术操》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09.武术操《中华小子》 10.武术操《醉拳》    11.武术操《精忠报国》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12.集体自选拳术       13.自选武术操        14.自选器械操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5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组别</w:t>
            </w:r>
          </w:p>
        </w:tc>
        <w:tc>
          <w:tcPr>
            <w:tcW w:w="8389" w:type="dxa"/>
            <w:gridSpan w:val="1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二、武术个人项目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少年组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甲组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乙组</w:t>
            </w:r>
          </w:p>
          <w:p>
            <w:pPr>
              <w:spacing w:line="28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丙组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拳械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 xml:space="preserve">01.少年规定拳  02.三路长拳   03.二路长拳   04.一路长拳    05.16式太极拳  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06.24式太极拳  07.初级刀     08.初级棍     09.初级剑  10.初级抢  11.五步拳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0"/>
                <w:szCs w:val="20"/>
              </w:rPr>
              <w:t>《中国武术段位制》系列教材套路：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12.一段长拳    13.一段八卦掌   14.一段八极拳  15.一段形意拳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 xml:space="preserve">16.一段少林拳  17.一段二节棍   18.一段剑术    19.一段短棍   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20.一段太极拳（含陈/杨/武/吴/孙/和式等）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拳术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21.自选拳  22.南拳 23.</w:t>
            </w:r>
            <w:r>
              <w:rPr>
                <w:rFonts w:ascii="宋体" w:hAnsi="宋体" w:cs="仿宋_GB2312"/>
                <w:color w:val="000000"/>
                <w:sz w:val="20"/>
                <w:szCs w:val="20"/>
              </w:rPr>
              <w:t>少林拳</w:t>
            </w: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 xml:space="preserve"> 24.佛汉拳  25.太极拳（含陈/杨/武/吴/孙/和式等）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26.一类传统拳（形意.八卦.八极） 27.二类传统拳（通背.劈挂.翻子）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28.三类传统拳（地躺、象形） 29.四类传统拳（查.华.花.炮.红.少林）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 xml:space="preserve">30.其他传统拳 31.地方拳术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器械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hint="eastAsia" w:cs="仿宋_GB2312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>32.自选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刀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33.自选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剑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34.自选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棍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35.自选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枪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36.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朴(大)刀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37.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扇子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38.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匕首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39.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太极剑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40.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太极刀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41.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南刀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42.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南棍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43.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九节鞭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44.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双节棍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hint="eastAsia" w:cs="仿宋_GB2312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>45.单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器械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46.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双器械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 47.</w:t>
            </w:r>
            <w:r>
              <w:rPr>
                <w:rFonts w:cs="仿宋_GB2312"/>
                <w:color w:val="000000"/>
                <w:kern w:val="2"/>
                <w:sz w:val="20"/>
                <w:szCs w:val="20"/>
              </w:rPr>
              <w:t>软器械</w:t>
            </w: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 xml:space="preserve"> 48.长器械  49.短器械  50.其他传统器械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left="-63" w:leftChars="-30" w:right="-57" w:rightChars="-27" w:firstLine="42" w:firstLineChars="20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双人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hint="eastAsia" w:cs="仿宋_GB2312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cs="仿宋_GB2312"/>
                <w:color w:val="000000"/>
                <w:kern w:val="2"/>
                <w:sz w:val="20"/>
                <w:szCs w:val="20"/>
              </w:rPr>
              <w:t>51.对练  52.亲子赛  53.师生赛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幼儿组</w:t>
            </w: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56" w:beforeLines="50"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规定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54.大班规定拳  55.少林拳   56.南拳  57.十二生肖拳   58.长拳   59.五步拳</w:t>
            </w:r>
          </w:p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 xml:space="preserve">60. 剑术       61.双节棍   62.武旗  63.功夫扇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51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自选</w:t>
            </w:r>
          </w:p>
        </w:tc>
        <w:tc>
          <w:tcPr>
            <w:tcW w:w="7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64.自选拳      65.传统拳   66.自选器械  67.传统器械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40" w:type="dxa"/>
            <w:gridSpan w:val="1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 w:ascii="宋体" w:hAns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备注：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武术套路评分习则，详见《关心下一代少儿竞赛规则汇总》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幼儿组规定项目比赛:以2015年出版的《中华幼儿武术》课程内容和2010年出版的《全国幼儿园健康艺术示范教材》之《幼儿武术》为参赛内容。（如需订购，电话联系010-58075079 魏老师）</w:t>
            </w:r>
          </w:p>
          <w:p>
            <w:pPr>
              <w:spacing w:line="240" w:lineRule="exact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3.一段套路竞赛项目，按《中国武术段位制》系列教材规定内容参赛。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三、基本功项目（个人）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1.后手翻 2.头顶翻  3.侧手翻 4.倒立行走  5.下腰走  6.前滚翻 7.后滚翻 8.悬梁叉 9.蛤蟆撑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0" w:type="dxa"/>
            <w:gridSpan w:val="1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四、散打</w:t>
            </w:r>
            <w:r>
              <w:rPr>
                <w:rFonts w:hint="eastAsia" w:ascii="黑体" w:hAnsi="黑体" w:eastAsia="黑体" w:cs="仿宋_GB2312"/>
                <w:b/>
                <w:color w:val="0000FF"/>
                <w:sz w:val="24"/>
              </w:rPr>
              <w:t>/跆拳道/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项目</w:t>
            </w: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 xml:space="preserve">  男/女  级别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70" w:type="dxa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个人竞技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1"/>
                <w:szCs w:val="21"/>
              </w:rPr>
              <w:t>组 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蝇量级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羽量级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轻量级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中量级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重量级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</w:rPr>
              <w:t>超重量级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少年组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-36kg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37-40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41-44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45-48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49-52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53-56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57-60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61-64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65-69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70-74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75-79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少儿甲组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-27kg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28-31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32-35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36-39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40-43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44-47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48-51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52-55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56-59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60-64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65-69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-21kg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22-25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26-29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30-33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34-37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38-41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42-45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46-49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50-54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55-60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61-66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+67kg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hint="eastAsia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少儿丙组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-18kg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19-22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23-26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27-30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31-34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35-38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39-42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43-46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47-50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51-55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56-61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+62kg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6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  <w:t>幼儿组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-14kg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15-16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17-18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19-20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21-22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23-24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25-26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27-28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29-30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31-33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34-37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w w:val="7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72"/>
                <w:szCs w:val="21"/>
              </w:rPr>
              <w:t>+38kg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340" w:type="dxa"/>
            <w:gridSpan w:val="16"/>
            <w:tcBorders>
              <w:left w:val="double" w:color="auto" w:sz="4" w:space="0"/>
              <w:right w:val="double" w:color="auto" w:sz="4" w:space="0"/>
            </w:tcBorders>
            <w:shd w:val="clear" w:color="auto" w:fill="FDEADA"/>
            <w:vAlign w:val="top"/>
          </w:tcPr>
          <w:p>
            <w:pPr>
              <w:spacing w:after="46" w:afterLines="15" w:line="440" w:lineRule="exact"/>
              <w:jc w:val="center"/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4"/>
              </w:rPr>
              <w:t>五、跆拳道品势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70" w:type="dxa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shd w:val="clear" w:color="auto" w:fill="FFFFFF"/>
              <w:spacing w:before="156" w:beforeLines="5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个人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hint="eastAsia" w:ascii="黑体" w:hAnsi="黑体" w:eastAsia="黑体" w:cs="仿宋_GB2312"/>
                <w:color w:val="000000"/>
                <w:w w:val="8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品势</w:t>
            </w:r>
          </w:p>
        </w:tc>
        <w:tc>
          <w:tcPr>
            <w:tcW w:w="8570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少年组：太极三章</w:t>
            </w:r>
            <w:r>
              <w:t>.</w:t>
            </w:r>
            <w:r>
              <w:rPr>
                <w:rFonts w:hint="eastAsia"/>
              </w:rPr>
              <w:t>太极四章</w:t>
            </w:r>
            <w:r>
              <w:t>.</w:t>
            </w:r>
            <w:r>
              <w:rPr>
                <w:rFonts w:hint="eastAsia"/>
              </w:rPr>
              <w:t>太极五章</w:t>
            </w:r>
            <w:r>
              <w:t>.</w:t>
            </w:r>
            <w:r>
              <w:rPr>
                <w:rFonts w:hint="eastAsia"/>
              </w:rPr>
              <w:t>太极六章</w:t>
            </w:r>
            <w:r>
              <w:t>.</w:t>
            </w:r>
            <w:r>
              <w:rPr>
                <w:rFonts w:hint="eastAsia"/>
              </w:rPr>
              <w:t>太极七章</w:t>
            </w:r>
            <w:r>
              <w:t>.</w:t>
            </w:r>
            <w:r>
              <w:rPr>
                <w:rFonts w:hint="eastAsia"/>
              </w:rPr>
              <w:t>太极八章.高丽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少儿组：太极一章.太极二章.太极三章</w:t>
            </w:r>
            <w:r>
              <w:t>.</w:t>
            </w:r>
            <w:r>
              <w:rPr>
                <w:rFonts w:hint="eastAsia"/>
              </w:rPr>
              <w:t>太极四章</w:t>
            </w:r>
            <w:r>
              <w:t>.</w:t>
            </w:r>
            <w:r>
              <w:rPr>
                <w:rFonts w:hint="eastAsia"/>
              </w:rPr>
              <w:t>太极五章</w:t>
            </w:r>
            <w:r>
              <w:t>.</w:t>
            </w:r>
            <w:r>
              <w:rPr>
                <w:rFonts w:hint="eastAsia"/>
              </w:rPr>
              <w:t>太极六章</w:t>
            </w:r>
            <w:r>
              <w:t>.</w:t>
            </w:r>
            <w:r>
              <w:rPr>
                <w:rFonts w:hint="eastAsia"/>
              </w:rPr>
              <w:t>太极七章.太极八章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幼儿组：太极一章.太极二章.太极三章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3F86"/>
    <w:multiLevelType w:val="singleLevel"/>
    <w:tmpl w:val="54F13F8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0E14"/>
    <w:rsid w:val="2A0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2018-11-14T04:35:00Z</dcterms:created>
  <dc:creator>嘻哩哗啦的笑</dc:creator>
  <cp:lastModifiedBy>嘻哩哗啦的笑</cp:lastModifiedBy>
  <dcterms:modified xsi:type="dcterms:W3CDTF">2018-11-14T04:35:40Z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